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3A" w:rsidRDefault="0065673A" w:rsidP="0065673A">
      <w:pPr>
        <w:jc w:val="both"/>
        <w:rPr>
          <w:b/>
        </w:rPr>
      </w:pPr>
      <w:r w:rsidRPr="00B27FB8">
        <w:rPr>
          <w:b/>
        </w:rPr>
        <w:t>ABSTRACT</w:t>
      </w:r>
      <w:r>
        <w:rPr>
          <w:b/>
        </w:rPr>
        <w:t xml:space="preserve"> SUBMISSION</w:t>
      </w:r>
    </w:p>
    <w:p w:rsidR="0065673A" w:rsidRDefault="0065673A" w:rsidP="0065673A">
      <w:pPr>
        <w:jc w:val="both"/>
      </w:pPr>
      <w:proofErr w:type="spellStart"/>
      <w:proofErr w:type="gramStart"/>
      <w:r w:rsidRPr="00175084">
        <w:t>Abstrak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r>
        <w:rPr>
          <w:lang w:val="id-ID"/>
        </w:rPr>
        <w:t xml:space="preserve">online </w:t>
      </w:r>
      <w:proofErr w:type="spellStart"/>
      <w:r w:rsidR="00170453">
        <w:t>melalui</w:t>
      </w:r>
      <w:proofErr w:type="spellEnd"/>
      <w:r w:rsidR="00170453">
        <w:t xml:space="preserve"> web</w:t>
      </w:r>
      <w:r>
        <w:t>/</w:t>
      </w:r>
      <w:r>
        <w:rPr>
          <w:lang w:val="id-ID"/>
        </w:rPr>
        <w:t>melalui email.</w:t>
      </w:r>
      <w:proofErr w:type="gramEnd"/>
      <w:r>
        <w:rPr>
          <w:lang w:val="id-ID"/>
        </w:rPr>
        <w:t xml:space="preserve"> </w:t>
      </w:r>
      <w:r w:rsidR="003465A1">
        <w:t>ke alamat: sekretariat@hisfarmasulut.net</w:t>
      </w:r>
      <w:bookmarkStart w:id="0" w:name="_GoBack"/>
      <w:bookmarkEnd w:id="0"/>
      <w:r>
        <w:t xml:space="preserve"> </w:t>
      </w:r>
    </w:p>
    <w:p w:rsidR="00377AF9" w:rsidRDefault="00B16138">
      <w:pPr>
        <w:jc w:val="both"/>
      </w:pPr>
      <w:proofErr w:type="spellStart"/>
      <w:r>
        <w:t>Ketentuan</w:t>
      </w:r>
      <w:proofErr w:type="spellEnd"/>
      <w:r>
        <w:t xml:space="preserve"> </w:t>
      </w:r>
      <w:r>
        <w:rPr>
          <w:lang w:val="id-ID"/>
        </w:rPr>
        <w:t xml:space="preserve">penulisan abstrak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65673A" w:rsidRPr="009A58E4" w:rsidRDefault="0065673A" w:rsidP="0065673A">
      <w:pPr>
        <w:jc w:val="both"/>
        <w:rPr>
          <w:b/>
        </w:rPr>
      </w:pPr>
      <w:r>
        <w:rPr>
          <w:b/>
        </w:rPr>
        <w:t xml:space="preserve">Format </w:t>
      </w:r>
      <w:proofErr w:type="spellStart"/>
      <w:r>
        <w:rPr>
          <w:b/>
        </w:rPr>
        <w:t>Abstrak</w:t>
      </w:r>
      <w:proofErr w:type="spellEnd"/>
      <w:r>
        <w:rPr>
          <w:b/>
        </w:rPr>
        <w:t xml:space="preserve">,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(1) </w:t>
      </w:r>
      <w:proofErr w:type="spellStart"/>
      <w:r>
        <w:t>sampai</w:t>
      </w:r>
      <w:proofErr w:type="spellEnd"/>
      <w:r>
        <w:t xml:space="preserve"> (4),</w:t>
      </w:r>
    </w:p>
    <w:p w:rsidR="0065673A" w:rsidRDefault="0065673A" w:rsidP="0065673A">
      <w:pPr>
        <w:pStyle w:val="ListParagraph"/>
        <w:numPr>
          <w:ilvl w:val="0"/>
          <w:numId w:val="1"/>
        </w:numPr>
        <w:jc w:val="both"/>
      </w:pPr>
      <w:r>
        <w:t xml:space="preserve">Font Times New Roman 12 </w:t>
      </w:r>
      <w:proofErr w:type="spellStart"/>
      <w:r>
        <w:t>maksimal</w:t>
      </w:r>
      <w:proofErr w:type="spellEnd"/>
      <w:r>
        <w:t xml:space="preserve"> 300 kata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, authorship </w:t>
      </w:r>
      <w:proofErr w:type="spellStart"/>
      <w:r>
        <w:t>dan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>)</w:t>
      </w:r>
    </w:p>
    <w:p w:rsidR="0065673A" w:rsidRDefault="0065673A" w:rsidP="0065673A">
      <w:pPr>
        <w:pStyle w:val="ListParagraph"/>
        <w:numPr>
          <w:ilvl w:val="0"/>
          <w:numId w:val="1"/>
        </w:numPr>
        <w:jc w:val="both"/>
      </w:pPr>
      <w:proofErr w:type="spellStart"/>
      <w:r>
        <w:t>Tampilan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 </w:t>
      </w:r>
      <w:proofErr w:type="spellStart"/>
      <w:r>
        <w:t>dan</w:t>
      </w:r>
      <w:proofErr w:type="spellEnd"/>
      <w:r>
        <w:t xml:space="preserve"> rata </w:t>
      </w:r>
      <w:proofErr w:type="spellStart"/>
      <w:r>
        <w:t>kanan-kiri</w:t>
      </w:r>
      <w:proofErr w:type="spellEnd"/>
      <w:r>
        <w:t xml:space="preserve"> (</w:t>
      </w:r>
      <w:r w:rsidRPr="009A58E4">
        <w:rPr>
          <w:i/>
        </w:rPr>
        <w:t>justify</w:t>
      </w:r>
      <w:r>
        <w:t xml:space="preserve">) </w:t>
      </w:r>
      <w:proofErr w:type="spellStart"/>
      <w:r>
        <w:t>dengan</w:t>
      </w:r>
      <w:proofErr w:type="spellEnd"/>
      <w:r>
        <w:t xml:space="preserve"> format Word 2007 </w:t>
      </w:r>
      <w:r>
        <w:rPr>
          <w:lang w:val="id-ID"/>
        </w:rPr>
        <w:t xml:space="preserve">atau 2010 </w:t>
      </w:r>
      <w:r>
        <w:t xml:space="preserve">(*doc </w:t>
      </w:r>
      <w:proofErr w:type="spellStart"/>
      <w:r>
        <w:t>atau</w:t>
      </w:r>
      <w:proofErr w:type="spellEnd"/>
      <w:r>
        <w:t xml:space="preserve"> *</w:t>
      </w:r>
      <w:proofErr w:type="spellStart"/>
      <w:r>
        <w:t>docx</w:t>
      </w:r>
      <w:proofErr w:type="spellEnd"/>
      <w:r>
        <w:t xml:space="preserve">) </w:t>
      </w:r>
    </w:p>
    <w:p w:rsidR="0065673A" w:rsidRDefault="0065673A" w:rsidP="0065673A">
      <w:pPr>
        <w:pStyle w:val="ListParagraph"/>
        <w:numPr>
          <w:ilvl w:val="0"/>
          <w:numId w:val="1"/>
        </w:numPr>
        <w:jc w:val="both"/>
      </w:pPr>
      <w:proofErr w:type="spellStart"/>
      <w:r>
        <w:t>Ukuran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A4 </w:t>
      </w:r>
      <w:proofErr w:type="spellStart"/>
      <w:r>
        <w:t>dengan</w:t>
      </w:r>
      <w:proofErr w:type="spellEnd"/>
      <w:r>
        <w:t xml:space="preserve"> margin </w:t>
      </w:r>
      <w:proofErr w:type="spellStart"/>
      <w:r>
        <w:t>atas-bawah-kanan</w:t>
      </w:r>
      <w:proofErr w:type="spellEnd"/>
      <w:r>
        <w:t xml:space="preserve"> 2,5 cm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3 cm. </w:t>
      </w:r>
    </w:p>
    <w:p w:rsidR="0065673A" w:rsidRDefault="00170453" w:rsidP="0065673A">
      <w:pPr>
        <w:pStyle w:val="ListParagraph"/>
        <w:numPr>
          <w:ilvl w:val="0"/>
          <w:numId w:val="1"/>
        </w:numPr>
        <w:jc w:val="both"/>
      </w:pPr>
      <w:proofErr w:type="spellStart"/>
      <w:r>
        <w:t>Abstra</w:t>
      </w:r>
      <w:proofErr w:type="spellEnd"/>
      <w:r>
        <w:rPr>
          <w:lang w:val="id-ID"/>
        </w:rPr>
        <w:t xml:space="preserve">k </w:t>
      </w:r>
      <w:proofErr w:type="spellStart"/>
      <w:r w:rsidR="0065673A">
        <w:t>dalam</w:t>
      </w:r>
      <w:proofErr w:type="spellEnd"/>
      <w:r w:rsidR="0065673A">
        <w:t xml:space="preserve"> </w:t>
      </w:r>
      <w:proofErr w:type="spellStart"/>
      <w:r w:rsidR="0065673A">
        <w:t>bah</w:t>
      </w:r>
      <w:r>
        <w:t>asa</w:t>
      </w:r>
      <w:proofErr w:type="spellEnd"/>
      <w:r>
        <w:t xml:space="preserve"> </w:t>
      </w:r>
      <w:proofErr w:type="spellStart"/>
      <w:r>
        <w:t>Indonesi</w:t>
      </w:r>
      <w:proofErr w:type="spellEnd"/>
      <w:r>
        <w:rPr>
          <w:lang w:val="id-ID"/>
        </w:rPr>
        <w:t>a</w:t>
      </w:r>
      <w:r w:rsidR="0065673A">
        <w:t xml:space="preserve">. Kata-kata yang </w:t>
      </w:r>
      <w:proofErr w:type="spellStart"/>
      <w:r w:rsidR="0065673A">
        <w:t>disajikan</w:t>
      </w:r>
      <w:proofErr w:type="spellEnd"/>
      <w:r w:rsidR="0065673A">
        <w:t xml:space="preserve"> </w:t>
      </w:r>
      <w:proofErr w:type="spellStart"/>
      <w:r w:rsidR="0065673A">
        <w:t>dalam</w:t>
      </w:r>
      <w:proofErr w:type="spellEnd"/>
      <w:r w:rsidR="0065673A">
        <w:t xml:space="preserve"> </w:t>
      </w:r>
      <w:proofErr w:type="spellStart"/>
      <w:r w:rsidR="0065673A">
        <w:t>serapan</w:t>
      </w:r>
      <w:proofErr w:type="spellEnd"/>
      <w:r w:rsidR="0065673A">
        <w:t xml:space="preserve"> </w:t>
      </w:r>
      <w:proofErr w:type="spellStart"/>
      <w:r w:rsidR="0065673A">
        <w:t>bahasa</w:t>
      </w:r>
      <w:proofErr w:type="spellEnd"/>
      <w:r w:rsidR="0065673A">
        <w:t xml:space="preserve"> </w:t>
      </w:r>
      <w:proofErr w:type="spellStart"/>
      <w:r w:rsidR="0065673A">
        <w:t>asing</w:t>
      </w:r>
      <w:proofErr w:type="spellEnd"/>
      <w:r w:rsidR="0065673A">
        <w:t xml:space="preserve"> </w:t>
      </w:r>
      <w:proofErr w:type="spellStart"/>
      <w:r w:rsidR="0065673A">
        <w:t>ditulis</w:t>
      </w:r>
      <w:proofErr w:type="spellEnd"/>
      <w:r w:rsidR="0065673A">
        <w:t xml:space="preserve"> </w:t>
      </w:r>
      <w:proofErr w:type="spellStart"/>
      <w:r w:rsidR="0065673A">
        <w:t>dalam</w:t>
      </w:r>
      <w:proofErr w:type="spellEnd"/>
      <w:r w:rsidR="0065673A">
        <w:t xml:space="preserve"> </w:t>
      </w:r>
      <w:proofErr w:type="spellStart"/>
      <w:r w:rsidR="0065673A">
        <w:t>huruf</w:t>
      </w:r>
      <w:proofErr w:type="spellEnd"/>
      <w:r w:rsidR="0065673A">
        <w:t xml:space="preserve"> miring (</w:t>
      </w:r>
      <w:r w:rsidR="0065673A" w:rsidRPr="009A58E4">
        <w:rPr>
          <w:i/>
        </w:rPr>
        <w:t>italic</w:t>
      </w:r>
      <w:r w:rsidR="0065673A">
        <w:t xml:space="preserve">). </w:t>
      </w:r>
    </w:p>
    <w:p w:rsidR="0065673A" w:rsidRPr="002F4A7F" w:rsidRDefault="0065673A" w:rsidP="0065673A">
      <w:pPr>
        <w:jc w:val="both"/>
        <w:rPr>
          <w:b/>
        </w:rPr>
      </w:pPr>
      <w:proofErr w:type="spellStart"/>
      <w:r w:rsidRPr="002F4A7F">
        <w:rPr>
          <w:b/>
        </w:rPr>
        <w:t>Penyusunan</w:t>
      </w:r>
      <w:proofErr w:type="spellEnd"/>
      <w:r w:rsidRPr="002F4A7F">
        <w:rPr>
          <w:b/>
        </w:rPr>
        <w:t xml:space="preserve"> </w:t>
      </w:r>
      <w:proofErr w:type="spellStart"/>
      <w:r w:rsidRPr="002F4A7F">
        <w:rPr>
          <w:b/>
        </w:rPr>
        <w:t>Abstrak</w:t>
      </w:r>
      <w:proofErr w:type="spellEnd"/>
    </w:p>
    <w:p w:rsidR="0065673A" w:rsidRDefault="0065673A" w:rsidP="0065673A">
      <w:pPr>
        <w:jc w:val="both"/>
      </w:pPr>
      <w:proofErr w:type="spellStart"/>
      <w:r w:rsidRPr="00047C5C">
        <w:rPr>
          <w:u w:val="single"/>
        </w:rPr>
        <w:t>Kode</w:t>
      </w:r>
      <w:proofErr w:type="spellEnd"/>
      <w:r w:rsidRPr="00047C5C">
        <w:rPr>
          <w:u w:val="single"/>
        </w:rPr>
        <w:t xml:space="preserve"> </w:t>
      </w:r>
      <w:proofErr w:type="spellStart"/>
      <w:r w:rsidRPr="00047C5C">
        <w:rPr>
          <w:u w:val="single"/>
        </w:rPr>
        <w:t>Abstrak</w:t>
      </w:r>
      <w:proofErr w:type="spellEnd"/>
      <w:r w:rsidRPr="00047C5C">
        <w:t xml:space="preserve"> </w:t>
      </w:r>
      <w:r>
        <w:t xml:space="preserve">– </w:t>
      </w:r>
      <w:r w:rsidR="00170453">
        <w:rPr>
          <w:lang w:val="id-ID"/>
        </w:rPr>
        <w:t xml:space="preserve">Pilihlah kategori dan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r>
        <w:rPr>
          <w:lang w:val="id-ID"/>
        </w:rPr>
        <w:t>sesuai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170453">
        <w:rPr>
          <w:lang w:val="id-ID"/>
        </w:rPr>
        <w:t>bidang ilmu abstract yang dikirim.</w:t>
      </w:r>
      <w: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552"/>
      </w:tblGrid>
      <w:tr w:rsidR="0065673A" w:rsidTr="0065673A">
        <w:tc>
          <w:tcPr>
            <w:tcW w:w="6379" w:type="dxa"/>
            <w:shd w:val="clear" w:color="auto" w:fill="D9D9D9" w:themeFill="background1" w:themeFillShade="D9"/>
          </w:tcPr>
          <w:p w:rsidR="0065673A" w:rsidRPr="00320B78" w:rsidRDefault="0065673A" w:rsidP="000F3601">
            <w:pPr>
              <w:jc w:val="center"/>
              <w:rPr>
                <w:b/>
                <w:u w:val="single"/>
              </w:rPr>
            </w:pPr>
            <w:proofErr w:type="spellStart"/>
            <w:r w:rsidRPr="00320B78">
              <w:rPr>
                <w:b/>
                <w:u w:val="single"/>
              </w:rPr>
              <w:t>Kategori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65673A" w:rsidRPr="00320B78" w:rsidRDefault="0065673A" w:rsidP="000F3601">
            <w:pPr>
              <w:jc w:val="center"/>
              <w:rPr>
                <w:b/>
                <w:u w:val="single"/>
              </w:rPr>
            </w:pPr>
            <w:proofErr w:type="spellStart"/>
            <w:r w:rsidRPr="00320B78">
              <w:rPr>
                <w:b/>
                <w:u w:val="single"/>
              </w:rPr>
              <w:t>Kode</w:t>
            </w:r>
            <w:proofErr w:type="spellEnd"/>
            <w:r w:rsidRPr="00320B78">
              <w:rPr>
                <w:b/>
                <w:u w:val="single"/>
              </w:rPr>
              <w:t xml:space="preserve"> </w:t>
            </w:r>
            <w:proofErr w:type="spellStart"/>
            <w:r w:rsidRPr="00320B78">
              <w:rPr>
                <w:b/>
                <w:u w:val="single"/>
              </w:rPr>
              <w:t>Abstrak</w:t>
            </w:r>
            <w:proofErr w:type="spellEnd"/>
          </w:p>
        </w:tc>
      </w:tr>
      <w:tr w:rsidR="0065673A" w:rsidTr="0065673A">
        <w:tc>
          <w:tcPr>
            <w:tcW w:w="6379" w:type="dxa"/>
          </w:tcPr>
          <w:p w:rsidR="0065673A" w:rsidRDefault="006B3FD5" w:rsidP="006B3FD5">
            <w:pPr>
              <w:rPr>
                <w:u w:val="single"/>
              </w:rPr>
            </w:pPr>
            <w:r>
              <w:t>Managemen Farmasi</w:t>
            </w:r>
          </w:p>
        </w:tc>
        <w:tc>
          <w:tcPr>
            <w:tcW w:w="2552" w:type="dxa"/>
          </w:tcPr>
          <w:p w:rsidR="0065673A" w:rsidRPr="00AE372B" w:rsidRDefault="0065673A" w:rsidP="00AE372B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MF</w:t>
            </w:r>
          </w:p>
        </w:tc>
      </w:tr>
      <w:tr w:rsidR="0065673A" w:rsidTr="0065673A">
        <w:tc>
          <w:tcPr>
            <w:tcW w:w="6379" w:type="dxa"/>
          </w:tcPr>
          <w:p w:rsidR="0065673A" w:rsidRDefault="006B3FD5" w:rsidP="006B3FD5">
            <w:pPr>
              <w:rPr>
                <w:u w:val="single"/>
              </w:rPr>
            </w:pPr>
            <w:proofErr w:type="spellStart"/>
            <w:r>
              <w:t>Farmasi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</w:p>
        </w:tc>
        <w:tc>
          <w:tcPr>
            <w:tcW w:w="2552" w:type="dxa"/>
          </w:tcPr>
          <w:p w:rsidR="0065673A" w:rsidRPr="00AE372B" w:rsidRDefault="0065673A" w:rsidP="00AE372B">
            <w:pPr>
              <w:jc w:val="center"/>
              <w:rPr>
                <w:b/>
                <w:lang w:val="id-ID"/>
              </w:rPr>
            </w:pPr>
            <w:r w:rsidRPr="00AE372B">
              <w:rPr>
                <w:b/>
                <w:lang w:val="id-ID"/>
              </w:rPr>
              <w:t>F</w:t>
            </w:r>
            <w:r>
              <w:rPr>
                <w:b/>
              </w:rPr>
              <w:t>K</w:t>
            </w:r>
          </w:p>
        </w:tc>
      </w:tr>
      <w:tr w:rsidR="0065673A" w:rsidTr="0065673A">
        <w:tc>
          <w:tcPr>
            <w:tcW w:w="6379" w:type="dxa"/>
          </w:tcPr>
          <w:p w:rsidR="0065673A" w:rsidRPr="0065673A" w:rsidRDefault="006B3FD5" w:rsidP="006B3FD5">
            <w:pPr>
              <w:rPr>
                <w:u w:val="single"/>
              </w:rPr>
            </w:pPr>
            <w:r>
              <w:t>Herbal Medicine and Kosmetika</w:t>
            </w:r>
          </w:p>
        </w:tc>
        <w:tc>
          <w:tcPr>
            <w:tcW w:w="2552" w:type="dxa"/>
          </w:tcPr>
          <w:p w:rsidR="0065673A" w:rsidRPr="006B3FD5" w:rsidRDefault="006B3FD5" w:rsidP="00AE372B">
            <w:pPr>
              <w:jc w:val="center"/>
              <w:rPr>
                <w:b/>
              </w:rPr>
            </w:pPr>
            <w:r>
              <w:rPr>
                <w:b/>
              </w:rPr>
              <w:t>HK</w:t>
            </w:r>
          </w:p>
        </w:tc>
      </w:tr>
      <w:tr w:rsidR="0065673A" w:rsidTr="0065673A">
        <w:tc>
          <w:tcPr>
            <w:tcW w:w="6379" w:type="dxa"/>
          </w:tcPr>
          <w:p w:rsidR="0065673A" w:rsidRPr="0065673A" w:rsidRDefault="006B3FD5" w:rsidP="006B3FD5">
            <w:pPr>
              <w:rPr>
                <w:u w:val="single"/>
              </w:rPr>
            </w:pPr>
            <w:proofErr w:type="spellStart"/>
            <w:r>
              <w:t>Farmasi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2552" w:type="dxa"/>
          </w:tcPr>
          <w:p w:rsidR="0065673A" w:rsidRPr="006B3FD5" w:rsidRDefault="006B3FD5" w:rsidP="00AE372B">
            <w:pPr>
              <w:jc w:val="center"/>
              <w:rPr>
                <w:b/>
              </w:rPr>
            </w:pPr>
            <w:r>
              <w:rPr>
                <w:b/>
              </w:rPr>
              <w:t>FS</w:t>
            </w:r>
          </w:p>
        </w:tc>
      </w:tr>
      <w:tr w:rsidR="0065673A" w:rsidTr="0065673A">
        <w:tc>
          <w:tcPr>
            <w:tcW w:w="6379" w:type="dxa"/>
          </w:tcPr>
          <w:p w:rsidR="0065673A" w:rsidRDefault="006B3FD5" w:rsidP="006B3FD5">
            <w:pPr>
              <w:jc w:val="both"/>
              <w:rPr>
                <w:u w:val="single"/>
              </w:rPr>
            </w:pPr>
            <w:r>
              <w:t>Farmakologi dan Toksikologi</w:t>
            </w:r>
          </w:p>
        </w:tc>
        <w:tc>
          <w:tcPr>
            <w:tcW w:w="2552" w:type="dxa"/>
          </w:tcPr>
          <w:p w:rsidR="0065673A" w:rsidRPr="006B3FD5" w:rsidRDefault="006B3FD5" w:rsidP="00AE372B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</w:tr>
      <w:tr w:rsidR="00D70FC8" w:rsidTr="0065673A">
        <w:tc>
          <w:tcPr>
            <w:tcW w:w="6379" w:type="dxa"/>
          </w:tcPr>
          <w:p w:rsidR="00D70FC8" w:rsidRDefault="00D70FC8" w:rsidP="006B3FD5">
            <w:pPr>
              <w:jc w:val="both"/>
            </w:pP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2552" w:type="dxa"/>
          </w:tcPr>
          <w:p w:rsidR="00D70FC8" w:rsidRDefault="00D70FC8" w:rsidP="00AE372B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</w:tr>
    </w:tbl>
    <w:p w:rsidR="0065673A" w:rsidRDefault="0065673A" w:rsidP="0065673A">
      <w:pPr>
        <w:spacing w:after="0"/>
        <w:jc w:val="both"/>
        <w:rPr>
          <w:u w:val="single"/>
        </w:rPr>
      </w:pPr>
    </w:p>
    <w:p w:rsidR="0065673A" w:rsidRDefault="0065673A" w:rsidP="0065673A">
      <w:pPr>
        <w:jc w:val="both"/>
      </w:pPr>
      <w:proofErr w:type="spellStart"/>
      <w:r w:rsidRPr="00047C5C">
        <w:rPr>
          <w:u w:val="single"/>
        </w:rPr>
        <w:t>Judul</w:t>
      </w:r>
      <w:proofErr w:type="spellEnd"/>
      <w:r>
        <w:t xml:space="preserve"> – </w:t>
      </w:r>
      <w:proofErr w:type="spellStart"/>
      <w:r>
        <w:t>Pastikan</w:t>
      </w:r>
      <w:proofErr w:type="spellEnd"/>
      <w:r>
        <w:t xml:space="preserve"> </w:t>
      </w:r>
      <w:proofErr w:type="spellStart"/>
      <w:r w:rsidR="00E3318E">
        <w:t>judul</w:t>
      </w:r>
      <w:proofErr w:type="spellEnd"/>
      <w:r w:rsidR="00E3318E">
        <w:t xml:space="preserve"> </w:t>
      </w:r>
      <w:proofErr w:type="spellStart"/>
      <w:r w:rsidR="00E3318E">
        <w:t>dalam</w:t>
      </w:r>
      <w:proofErr w:type="spellEnd"/>
      <w:r w:rsidR="00E3318E">
        <w:t xml:space="preserve"> </w:t>
      </w:r>
      <w:proofErr w:type="spellStart"/>
      <w:r w:rsidR="00E3318E">
        <w:t>huruf</w:t>
      </w:r>
      <w:proofErr w:type="spellEnd"/>
      <w:r w:rsidR="00E3318E">
        <w:rPr>
          <w:lang w:val="id-ID"/>
        </w:rPr>
        <w:t xml:space="preserve"> </w:t>
      </w:r>
      <w:r w:rsidR="00E3318E" w:rsidRPr="00E3318E">
        <w:rPr>
          <w:i/>
          <w:lang w:val="id-ID"/>
        </w:rPr>
        <w:t>Propercase</w:t>
      </w:r>
      <w:r w:rsidR="00E3318E">
        <w:rPr>
          <w:lang w:val="id-ID"/>
        </w:rPr>
        <w:t xml:space="preserve"> (Huruf kapital di setiap awal kata)</w:t>
      </w:r>
      <w:r>
        <w:t xml:space="preserve">, </w:t>
      </w:r>
      <w:r w:rsidR="00E3318E">
        <w:rPr>
          <w:lang w:val="id-ID"/>
        </w:rPr>
        <w:t xml:space="preserve">cetak </w:t>
      </w:r>
      <w:proofErr w:type="spellStart"/>
      <w:r>
        <w:t>tebal</w:t>
      </w:r>
      <w:proofErr w:type="spellEnd"/>
      <w:r>
        <w:t xml:space="preserve">, rata </w:t>
      </w:r>
      <w:proofErr w:type="spellStart"/>
      <w:r>
        <w:t>tengah</w:t>
      </w:r>
      <w:proofErr w:type="spellEnd"/>
      <w:r>
        <w:t xml:space="preserve"> (</w:t>
      </w:r>
      <w:r w:rsidRPr="009C0DF3">
        <w:rPr>
          <w:i/>
        </w:rPr>
        <w:t>center</w:t>
      </w:r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:rsidR="0065673A" w:rsidRPr="00E3318E" w:rsidRDefault="0065673A" w:rsidP="0065673A">
      <w:pPr>
        <w:jc w:val="both"/>
        <w:rPr>
          <w:lang w:val="id-ID"/>
        </w:rPr>
      </w:pPr>
      <w:r w:rsidRPr="00047C5C">
        <w:rPr>
          <w:u w:val="single"/>
        </w:rPr>
        <w:t>Authorship</w:t>
      </w:r>
      <w:r>
        <w:t xml:space="preserve"> – </w:t>
      </w:r>
      <w:proofErr w:type="spellStart"/>
      <w:r>
        <w:t>Penulisan</w:t>
      </w:r>
      <w:proofErr w:type="spellEnd"/>
      <w:r>
        <w:t xml:space="preserve"> authorship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Times New Roman 1</w:t>
      </w:r>
      <w:r w:rsidR="00E3318E">
        <w:rPr>
          <w:lang w:val="id-ID"/>
        </w:rPr>
        <w:t>2</w:t>
      </w:r>
      <w:r>
        <w:t xml:space="preserve">, </w:t>
      </w:r>
      <w:proofErr w:type="spellStart"/>
      <w:r>
        <w:t>spasi</w:t>
      </w:r>
      <w:proofErr w:type="spellEnd"/>
      <w:r>
        <w:t xml:space="preserve"> 1, rata </w:t>
      </w:r>
      <w:proofErr w:type="spellStart"/>
      <w:r>
        <w:t>tengah</w:t>
      </w:r>
      <w:proofErr w:type="spellEnd"/>
      <w:r>
        <w:t xml:space="preserve"> (</w:t>
      </w:r>
      <w:r w:rsidRPr="009C0DF3">
        <w:rPr>
          <w:i/>
        </w:rPr>
        <w:t>center</w:t>
      </w:r>
      <w:r>
        <w:t xml:space="preserve">). </w:t>
      </w:r>
      <w:proofErr w:type="spellStart"/>
      <w:r>
        <w:t>Baik</w:t>
      </w:r>
      <w:proofErr w:type="spellEnd"/>
      <w:r>
        <w:t xml:space="preserve"> poster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oral </w:t>
      </w:r>
      <w:proofErr w:type="spellStart"/>
      <w:r>
        <w:t>dalam</w:t>
      </w:r>
      <w:proofErr w:type="spellEnd"/>
      <w:r>
        <w:t xml:space="preserve"> seminar, </w:t>
      </w:r>
      <w:proofErr w:type="spellStart"/>
      <w:proofErr w:type="gramStart"/>
      <w:r>
        <w:t>nama</w:t>
      </w:r>
      <w:proofErr w:type="spellEnd"/>
      <w:proofErr w:type="gramEnd"/>
      <w:r>
        <w:t xml:space="preserve"> presenter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authorship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ditebalkan</w:t>
      </w:r>
      <w:proofErr w:type="spellEnd"/>
      <w:r>
        <w:t xml:space="preserve">. Authorship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r w:rsidRPr="002B40D1">
        <w:rPr>
          <w:i/>
        </w:rPr>
        <w:t>superscript</w:t>
      </w:r>
      <w:r>
        <w:t xml:space="preserve"> (</w:t>
      </w:r>
      <w:r w:rsidRPr="00A20111">
        <w:rPr>
          <w:vertAlign w:val="superscript"/>
        </w:rPr>
        <w:t>1</w:t>
      </w:r>
      <w:r>
        <w:t xml:space="preserve">)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afiliasi</w:t>
      </w:r>
      <w:proofErr w:type="spellEnd"/>
      <w:r>
        <w:t xml:space="preserve">,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afiliasi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dituliskan</w:t>
      </w:r>
      <w:proofErr w:type="spellEnd"/>
      <w:r>
        <w:t xml:space="preserve"> </w:t>
      </w:r>
      <w:r w:rsidR="00E3318E">
        <w:rPr>
          <w:lang w:val="id-ID"/>
        </w:rPr>
        <w:t>setelah penulisan judul</w:t>
      </w:r>
      <w:r>
        <w:t>.</w:t>
      </w:r>
      <w:r w:rsidR="00E3318E">
        <w:rPr>
          <w:lang w:val="id-ID"/>
        </w:rPr>
        <w:t xml:space="preserve"> Khusus untuk afiliasi dan email korespondensi diketik dengan Times New Roman 10 spasi 1. </w:t>
      </w:r>
    </w:p>
    <w:p w:rsidR="0065673A" w:rsidRDefault="0065673A" w:rsidP="0065673A">
      <w:pPr>
        <w:jc w:val="both"/>
      </w:pPr>
      <w:r>
        <w:rPr>
          <w:u w:val="single"/>
        </w:rPr>
        <w:t xml:space="preserve">Email </w:t>
      </w:r>
      <w:proofErr w:type="spellStart"/>
      <w:r>
        <w:rPr>
          <w:u w:val="single"/>
        </w:rPr>
        <w:t>korespondensi</w:t>
      </w:r>
      <w:proofErr w:type="spellEnd"/>
      <w:r>
        <w:rPr>
          <w:u w:val="single"/>
          <w:lang w:val="id-ID"/>
        </w:rPr>
        <w:t xml:space="preserve"> presenter</w:t>
      </w:r>
      <w:r w:rsidRPr="00047C5C">
        <w:t xml:space="preserve"> </w:t>
      </w:r>
      <w:r>
        <w:t xml:space="preserve">– </w:t>
      </w:r>
      <w:proofErr w:type="spellStart"/>
      <w:r>
        <w:t>Cantumkan</w:t>
      </w:r>
      <w:proofErr w:type="spellEnd"/>
      <w:r>
        <w:t xml:space="preserve"> </w:t>
      </w:r>
      <w:proofErr w:type="spellStart"/>
      <w:r w:rsidRPr="00B64953">
        <w:rPr>
          <w:b/>
        </w:rPr>
        <w:t>satu</w:t>
      </w:r>
      <w:proofErr w:type="spellEnd"/>
      <w:r>
        <w:t xml:space="preserve"> email </w:t>
      </w:r>
      <w:proofErr w:type="spellStart"/>
      <w:r>
        <w:t>korespondensi</w:t>
      </w:r>
      <w:proofErr w:type="spellEnd"/>
      <w:r>
        <w:t xml:space="preserve"> </w:t>
      </w:r>
      <w:r>
        <w:rPr>
          <w:lang w:val="id-ID"/>
        </w:rPr>
        <w:t>untuk keperluan komunikasi dengan panitia PIT</w:t>
      </w:r>
      <w:r>
        <w:t xml:space="preserve"> HISFARMA</w:t>
      </w:r>
      <w:r>
        <w:rPr>
          <w:lang w:val="id-ID"/>
        </w:rPr>
        <w:t xml:space="preserve"> (bukan korespondensi dalam riset),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. </w:t>
      </w:r>
    </w:p>
    <w:p w:rsidR="0065673A" w:rsidRDefault="0065673A" w:rsidP="0065673A">
      <w:pPr>
        <w:jc w:val="both"/>
        <w:rPr>
          <w:u w:val="single"/>
        </w:rPr>
      </w:pPr>
      <w:proofErr w:type="spellStart"/>
      <w:r>
        <w:rPr>
          <w:u w:val="single"/>
        </w:rPr>
        <w:t>Abstrak</w:t>
      </w:r>
      <w:proofErr w:type="spellEnd"/>
      <w:r w:rsidRPr="007B4413">
        <w:t xml:space="preserve"> </w:t>
      </w:r>
      <w:r>
        <w:t xml:space="preserve">–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sub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Metod</w:t>
      </w:r>
      <w:proofErr w:type="spellEnd"/>
      <w:r w:rsidR="00E3318E">
        <w:rPr>
          <w:lang w:val="id-ID"/>
        </w:rPr>
        <w:t>e</w:t>
      </w:r>
      <w:r>
        <w:t xml:space="preserve">, </w:t>
      </w:r>
      <w:proofErr w:type="spellStart"/>
      <w:r>
        <w:t>Hasil</w:t>
      </w:r>
      <w:proofErr w:type="spellEnd"/>
      <w:r w:rsidR="00E3318E">
        <w:rPr>
          <w:lang w:val="id-ID"/>
        </w:rPr>
        <w:t xml:space="preserve"> Penelitian</w:t>
      </w:r>
      <w:r>
        <w:t xml:space="preserve">,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Kata </w:t>
      </w:r>
      <w:proofErr w:type="spellStart"/>
      <w:r>
        <w:t>kunci</w:t>
      </w:r>
      <w:proofErr w:type="spellEnd"/>
      <w:r w:rsidR="00FF1AAC">
        <w:t xml:space="preserve"> </w:t>
      </w:r>
      <w:proofErr w:type="spellStart"/>
      <w:r w:rsidR="00FF1AAC">
        <w:t>dengan</w:t>
      </w:r>
      <w:proofErr w:type="spellEnd"/>
      <w:r w:rsidR="00FF1AAC">
        <w:t xml:space="preserve"> </w:t>
      </w:r>
      <w:proofErr w:type="spellStart"/>
      <w:r w:rsidR="00FF1AAC">
        <w:t>huruf</w:t>
      </w:r>
      <w:proofErr w:type="spellEnd"/>
      <w:r w:rsidR="00FF1AAC">
        <w:t xml:space="preserve"> </w:t>
      </w:r>
      <w:proofErr w:type="spellStart"/>
      <w:r w:rsidR="00FF1AAC">
        <w:t>tebal</w:t>
      </w:r>
      <w:proofErr w:type="spellEnd"/>
      <w:r>
        <w:t xml:space="preserve">.  </w:t>
      </w:r>
    </w:p>
    <w:p w:rsidR="0065673A" w:rsidRDefault="0065673A" w:rsidP="0065673A">
      <w:pPr>
        <w:jc w:val="both"/>
      </w:pPr>
      <w:r w:rsidRPr="002E55CA">
        <w:rPr>
          <w:u w:val="single"/>
        </w:rPr>
        <w:t xml:space="preserve">Kata </w:t>
      </w:r>
      <w:proofErr w:type="spellStart"/>
      <w:r w:rsidRPr="002E55CA">
        <w:rPr>
          <w:u w:val="single"/>
        </w:rPr>
        <w:t>Kunci</w:t>
      </w:r>
      <w:proofErr w:type="spellEnd"/>
      <w:r>
        <w:t xml:space="preserve"> – </w:t>
      </w:r>
      <w:proofErr w:type="spellStart"/>
      <w:r>
        <w:t>Abstrak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– 5 kata </w:t>
      </w:r>
      <w:proofErr w:type="spellStart"/>
      <w:r>
        <w:t>kunci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frase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ditebalkan</w:t>
      </w:r>
      <w:proofErr w:type="spellEnd"/>
      <w:r>
        <w:t xml:space="preserve">. </w:t>
      </w:r>
    </w:p>
    <w:sectPr w:rsidR="0065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430"/>
    <w:multiLevelType w:val="hybridMultilevel"/>
    <w:tmpl w:val="3DE2633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D306B3F"/>
    <w:multiLevelType w:val="hybridMultilevel"/>
    <w:tmpl w:val="F06871EE"/>
    <w:lvl w:ilvl="0" w:tplc="894E1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3A"/>
    <w:rsid w:val="000F3601"/>
    <w:rsid w:val="0012782C"/>
    <w:rsid w:val="00170453"/>
    <w:rsid w:val="003465A1"/>
    <w:rsid w:val="00377AF9"/>
    <w:rsid w:val="0065673A"/>
    <w:rsid w:val="006B3FD5"/>
    <w:rsid w:val="00AE372B"/>
    <w:rsid w:val="00B16138"/>
    <w:rsid w:val="00B70731"/>
    <w:rsid w:val="00D70FC8"/>
    <w:rsid w:val="00E3318E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7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67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73A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7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67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73A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Bobby</cp:lastModifiedBy>
  <cp:revision>2</cp:revision>
  <dcterms:created xsi:type="dcterms:W3CDTF">2018-04-22T15:05:00Z</dcterms:created>
  <dcterms:modified xsi:type="dcterms:W3CDTF">2018-04-22T15:05:00Z</dcterms:modified>
</cp:coreProperties>
</file>